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eastAsia="Calibri"/>
          <w:b/>
          <w:bCs/>
          <w:color w:val="000000"/>
          <w:sz w:val="30"/>
          <w:szCs w:val="30"/>
        </w:rPr>
        <w:t>2023春</w:t>
      </w:r>
      <w:r>
        <w:rPr>
          <w:rFonts w:ascii="宋体" w:hAnsi="宋体"/>
          <w:b/>
          <w:bCs/>
          <w:color w:val="000000"/>
          <w:sz w:val="30"/>
          <w:szCs w:val="30"/>
        </w:rPr>
        <w:t>季学期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第五</w:t>
      </w:r>
      <w:r>
        <w:rPr>
          <w:rFonts w:ascii="宋体" w:hAnsi="宋体"/>
          <w:b/>
          <w:bCs/>
          <w:color w:val="000000"/>
          <w:sz w:val="30"/>
          <w:szCs w:val="30"/>
        </w:rPr>
        <w:t>周卫生检查情况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738"/>
        <w:gridCol w:w="746"/>
        <w:gridCol w:w="746"/>
        <w:gridCol w:w="746"/>
        <w:gridCol w:w="861"/>
        <w:gridCol w:w="746"/>
        <w:gridCol w:w="746"/>
        <w:gridCol w:w="861"/>
        <w:gridCol w:w="746"/>
        <w:gridCol w:w="746"/>
        <w:gridCol w:w="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系别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汽车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语言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海洋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海工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优秀率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67.68%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65.06%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71.92%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78.26%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38.64%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45.45%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72.81%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80.19%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80.43%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70.59%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不合格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7.9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3%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0.25%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0.57%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22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0.00%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9.85%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6.82%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22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6.14%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0.94%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1.78%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7.84%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优差比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15.00%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18.86%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21.38%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22.15%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6.74%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10.45%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15.10%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22.88%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22.18%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16.22%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总排名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ind w:right="22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</w:tr>
    </w:tbl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不合格寝室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汽车：</w:t>
      </w:r>
    </w:p>
    <w:p>
      <w:pPr>
        <w:snapToGrid w:val="0"/>
        <w:ind w:left="964" w:hanging="964" w:hangingChars="4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一公寓：101(被、桶)、102(被、地、味、起)、112(地、桶、桌)、204(地、被、桌)、205(起、桶、桌)、305(起、桌、地、桶)、404(拒)、410(起、被、地)、418(起、桌、地)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六公寓：412、419、429、441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信息：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十一公寓：530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hint="eastAsia" w:ascii="宋体" w:hAnsi="宋体" w:eastAsia="宋体" w:cstheme="minorBidi"/>
          <w:b/>
          <w:bCs/>
          <w:color w:val="000000"/>
          <w:sz w:val="28"/>
          <w:szCs w:val="28"/>
          <w:u w:val="single"/>
          <w:lang w:val="en-US" w:eastAsia="zh-CN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语言：</w:t>
      </w:r>
      <w:r>
        <w:rPr>
          <w:rFonts w:hint="eastAsia" w:ascii="宋体" w:hAnsi="宋体" w:cstheme="minorBidi"/>
          <w:b/>
          <w:bCs/>
          <w:color w:val="000000"/>
          <w:sz w:val="28"/>
          <w:szCs w:val="28"/>
          <w:u w:val="single"/>
          <w:lang w:val="en-US" w:eastAsia="zh-CN"/>
        </w:rPr>
        <w:t>无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管理：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四公寓：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215（乱）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249、251（3、4、5）、252（1）、253、255（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）、256（1、2）、258</w:t>
      </w:r>
    </w:p>
    <w:p>
      <w:pPr>
        <w:snapToGrid w:val="0"/>
        <w:ind w:left="1201" w:leftChars="572" w:firstLine="0" w:firstLineChars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（4）、259（1、3）、261（1）、262（4）、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十一公寓：338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计算机: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六公寓：305、321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理学院：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165(桌)、201、203、204、209（1）、213（3）、214（锁门）、217（2）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十一公寓：419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材料：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109(4、5 )、112(床)、113(乱)、115(乱)、118(乱)、132(床)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七公寓西：127（1起）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海洋：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七公寓西：253（桶、起）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海工：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631、637、641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七公寓西：154（4起）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 xml:space="preserve">七公寓东：213、 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新能源：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227（2）、228（2）、232（2、5）、240（1）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七公寓西：244（1乱）、249（乱）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十二公寓;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604(乱)、612（乱）</w:t>
      </w: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 xml:space="preserve">         优秀寝室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汽车：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一公寓：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103、108、115、116、118、206、208、301、302、304、308、402、403、405、412、413、417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422、519、522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三公寓：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119-121、123-126、201-210、212-224、226、229、230、301-310、312-314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409-411、413、414、417、418、420、424、427、430、431、433、434、436、447、448、450、451、455、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七公寓西：+560、561-564、325、360、228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七公寓东：420（混）、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八公寓: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105、108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312-314、316-326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信息：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402、403、407-412、415、417、420、421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304、306、308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456、459-462、466、467、471、472、501、506-510、513、516、517、521、522、525、527-530、532、537、540-542、545、547、550、552-555、559、561、562、566、571、574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七公寓西：647、649、650、653、656-659、638、+638、639、641-644、354、357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七公寓东：419（混）、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十一公寓: 501—512、515、517—525、625、624、622、605—620、603、602、601、442—448、440、432—434、527、529、531—538、540—544、547、549、649、647、646、644、642、641、640、635—638、633、630、629、627、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十二公寓：301-329、401-403、405-411、413-421、423、424、426-429、501、503-506、528、529、531、535-540、544-546、630-632、634-643、645-654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语言：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111（混）、112-120、510（混）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 xml:space="preserve">四公寓: 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310（混）、311-316、318-320、322-324、401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218、219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七公寓西：228、229、234、235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八公寓: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109、110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十二公寓：106-108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管理：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317、320、322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四公寓：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202-205、207、209-211、214、216、217、304-309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518、523-526、530、531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246-248、250、254、257、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七公寓西：661-664、222、224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八公寓: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226、227、228、230、232、234、238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十一公寓：325—326、334—336、</w:t>
      </w:r>
    </w:p>
    <w:p>
      <w:pPr>
        <w:pBdr>
          <w:bottom w:val="none" w:color="auto" w:sz="0" w:space="0"/>
        </w:pBdr>
        <w:jc w:val="left"/>
        <w:rPr>
          <w:rFonts w:ascii="黑体" w:hAnsi="黑体" w:eastAsia="黑体" w:cs="黑体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计算机: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501-506、508、509、510（混）、512-516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四公寓: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107-109、111、112、113（混）、115、117-124、218-224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324、325、328、330、331、335、336、338、339、401、403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264-274，303、304、306-308、311、313-320、322-324、326-347、349、350、352-354、356-358、362-370、372-374、401、402、404-406、408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七公寓东：101-103、 105、 107、 +114、 115-119、 121-123、 320（混）、514-525、 +516、 614-626、 +616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239、240、242、244、247、329、332、336、340、341、346、427、428、429、430（混）、432、436、440、443、447、450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十二公寓：140-145、229-232、234-235、251-254、330-352、354、355、430-455、507-526、547-555、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理学院：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207（混）、208-209、215、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163、164、166、168、171–174 、202、205-208、211、212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501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七公寓西：627-635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七公寓东：416（混）、 417（混）、+416（混）、421（混）、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312、314、315、316、319、320、321、322、325、401、407、408、409、410、411、412、413、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十一公寓：344—348、428、427、421、406、401、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 xml:space="preserve">材料： 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101、103、106、111（混）、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411、415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103–106、108、110、116、119–125、131、133–135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七公寓西：130-133、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245-248、327-330、332-333、335-336、338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十一公寓：306—308、311—313、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十二公寓：118、120、121、205-227、236、239-247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海洋：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121-122、201-206、207（混）、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136、140–163、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七公寓西：146、147、+336、+358、255、258、260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七公寓东：+314、 315（混）、316、 318、 319、 320（混）、322、 323（混）、414、 415、 416（混）、 +416（混）、417（混）、419（混）、420（混）、421（混）、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228、232、233、236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十二公寓：109-117、122-129、131-136、138、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海工：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310、312、221（混）、222、301-309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三公寓：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101-107、109-111、113、114、127、129、315-320、324-328、330、401-410、413-418、420-422、424-430、501、503、507、509、511、512、516、517、519、524、528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223、234-237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601-607、609-630、632、634-636、640、642、645-670、672-674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七公寓西：138-141、152、153、155-157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 xml:space="preserve">七公寓东：214、 216-219、 315（混）、323（混）、 416（混）、 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九公寓：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430（混）、520、601、602</w:t>
      </w:r>
    </w:p>
    <w:p>
      <w:pPr>
        <w:snapToGrid w:val="0"/>
        <w:ind w:left="1205" w:hanging="1205" w:hangingChars="50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419-420、423、425、427-428、431、433、435-436、438、441-442、445、447-450、526-529、531、533-544、547-550、626-632、634-635、637-641、643-645、648-649</w:t>
      </w: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</w:p>
    <w:p>
      <w:pPr>
        <w:snapToGrid w:val="0"/>
        <w:spacing w:before="0" w:after="0" w:line="240" w:lineRule="auto"/>
        <w:jc w:val="left"/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eastAsia="宋体" w:cstheme="minorBidi"/>
          <w:b/>
          <w:bCs/>
          <w:color w:val="000000"/>
          <w:sz w:val="28"/>
          <w:szCs w:val="28"/>
          <w:u w:val="single"/>
        </w:rPr>
        <w:t>新能源：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二公寓: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219、221（混）、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四公寓：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101、103-105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五公寓：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524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六公寓：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220、222、223、225、230、233、235、236、241-245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 xml:space="preserve">七公寓东：422-426、 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十公寓：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303、306-309、501、506-516、518-521、525</w:t>
      </w:r>
    </w:p>
    <w:p>
      <w:pPr>
        <w:snapToGrid w:val="0"/>
        <w:jc w:val="left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十二公寓：601-603、605-611、613-621、623-628、</w:t>
      </w:r>
    </w:p>
    <w:p>
      <w:pPr>
        <w:snapToGrid w:val="0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  <w:u w:val="single"/>
        </w:rPr>
      </w:pPr>
    </w:p>
    <w:p>
      <w:pPr>
        <w:jc w:val="left"/>
        <w:rPr>
          <w:rFonts w:ascii="宋体" w:hAnsi="宋体" w:eastAsia="宋体" w:cs="宋体"/>
          <w:b/>
          <w:bCs/>
          <w:color w:val="000000"/>
          <w:sz w:val="28"/>
          <w:szCs w:val="28"/>
          <w:u w:val="single"/>
        </w:rPr>
      </w:pPr>
    </w:p>
    <w:p>
      <w:pPr>
        <w:jc w:val="left"/>
        <w:rPr>
          <w:rFonts w:eastAsia="Calibri"/>
          <w:b/>
          <w:bCs/>
          <w:color w:val="000000"/>
          <w:sz w:val="28"/>
          <w:szCs w:val="28"/>
        </w:rPr>
      </w:pPr>
    </w:p>
    <w:p>
      <w:pPr>
        <w:snapToGrid w:val="0"/>
        <w:spacing w:line="240" w:lineRule="atLeast"/>
        <w:ind w:left="416" w:hanging="416"/>
        <w:rPr>
          <w:rFonts w:ascii="宋体" w:hAnsi="宋体" w:cs="Times New Roman"/>
          <w:color w:val="0D0D0D"/>
          <w:sz w:val="20"/>
          <w:szCs w:val="20"/>
        </w:rPr>
      </w:pPr>
      <w:r>
        <w:rPr>
          <w:rFonts w:ascii="宋体" w:hAnsi="宋体" w:cs="Times New Roman"/>
          <w:color w:val="0D0D0D"/>
          <w:sz w:val="20"/>
          <w:szCs w:val="20"/>
        </w:rPr>
        <w:t>注</w:t>
      </w:r>
      <w:r>
        <w:rPr>
          <w:rFonts w:eastAsia="Calibri" w:cs="Times New Roman"/>
          <w:color w:val="0D0D0D"/>
          <w:sz w:val="20"/>
          <w:szCs w:val="20"/>
        </w:rPr>
        <w:t>:</w:t>
      </w:r>
      <w:r>
        <w:rPr>
          <w:rFonts w:eastAsia="Calibri" w:cs="Times New Roman"/>
          <w:color w:val="0D0D0D"/>
          <w:sz w:val="20"/>
          <w:szCs w:val="20"/>
        </w:rPr>
        <w:tab/>
      </w:r>
      <w:r>
        <w:rPr>
          <w:rFonts w:hint="eastAsia" w:ascii="宋体" w:hAnsi="宋体" w:cs="Times New Roman"/>
          <w:color w:val="0D0D0D"/>
          <w:sz w:val="20"/>
          <w:szCs w:val="20"/>
        </w:rPr>
        <w:t>(</w:t>
      </w:r>
      <w:r>
        <w:rPr>
          <w:rFonts w:eastAsia="Calibri" w:cs="Times New Roman"/>
          <w:color w:val="0D0D0D"/>
          <w:sz w:val="20"/>
          <w:szCs w:val="20"/>
        </w:rPr>
        <w:t>1</w:t>
      </w:r>
      <w:r>
        <w:rPr>
          <w:rFonts w:hint="eastAsia" w:ascii="宋体" w:hAnsi="宋体" w:cs="Times New Roman"/>
          <w:color w:val="0D0D0D"/>
          <w:sz w:val="20"/>
          <w:szCs w:val="20"/>
        </w:rPr>
        <w:t>)</w:t>
      </w:r>
      <w:r>
        <w:rPr>
          <w:rFonts w:ascii="宋体" w:hAnsi="宋体" w:cs="Times New Roman"/>
          <w:color w:val="0D0D0D"/>
          <w:sz w:val="20"/>
          <w:szCs w:val="20"/>
        </w:rPr>
        <w:t>优秀率和不合格率为相应寝室数和总寝室数之比，优差比为优秀寝室数</w:t>
      </w:r>
      <w:r>
        <w:rPr>
          <w:rFonts w:eastAsia="Calibri" w:cs="Times New Roman"/>
          <w:color w:val="0D0D0D"/>
          <w:sz w:val="20"/>
          <w:szCs w:val="20"/>
        </w:rPr>
        <w:t>*0.4-</w:t>
      </w:r>
      <w:r>
        <w:rPr>
          <w:rFonts w:ascii="宋体" w:hAnsi="宋体" w:cs="Times New Roman"/>
          <w:color w:val="0D0D0D"/>
          <w:sz w:val="20"/>
          <w:szCs w:val="20"/>
        </w:rPr>
        <w:t>不合格寝室数</w:t>
      </w:r>
      <w:r>
        <w:rPr>
          <w:rFonts w:eastAsia="Calibri" w:cs="Times New Roman"/>
          <w:color w:val="0D0D0D"/>
          <w:sz w:val="20"/>
          <w:szCs w:val="20"/>
        </w:rPr>
        <w:t>*0.6</w:t>
      </w:r>
      <w:r>
        <w:rPr>
          <w:rFonts w:ascii="宋体" w:hAnsi="宋体" w:cs="Times New Roman"/>
          <w:color w:val="0D0D0D"/>
          <w:sz w:val="20"/>
          <w:szCs w:val="20"/>
        </w:rPr>
        <w:t>后和总寝室数之比。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sz w:val="20"/>
          <w:szCs w:val="20"/>
        </w:rPr>
        <w:t>(</w:t>
      </w:r>
      <w:r>
        <w:rPr>
          <w:rFonts w:hint="eastAsia" w:ascii="宋体" w:hAnsi="宋体"/>
          <w:sz w:val="20"/>
          <w:szCs w:val="20"/>
        </w:rPr>
        <w:t>2)</w:t>
      </w:r>
      <w:r>
        <w:rPr>
          <w:rFonts w:ascii="宋体" w:hAnsi="宋体"/>
          <w:color w:val="0D0D0D"/>
          <w:sz w:val="20"/>
          <w:szCs w:val="20"/>
        </w:rPr>
        <w:t>括号内为“全”的表示该宿舍所有人全子均未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   表示违规电器。“烟”表示宿舍有烟头。“桶”表示垃圾未清倒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sz w:val="20"/>
          <w:szCs w:val="20"/>
        </w:rPr>
        <w:t>(3)</w:t>
      </w:r>
      <w:r>
        <w:rPr>
          <w:rFonts w:ascii="宋体" w:hAnsi="宋体"/>
          <w:color w:val="0D0D0D"/>
          <w:sz w:val="20"/>
          <w:szCs w:val="20"/>
        </w:rPr>
        <w:t>如有问题请在微信公众号“哈小宿”上反馈。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42"/>
        <w:gridCol w:w="1124"/>
        <w:gridCol w:w="1634"/>
        <w:gridCol w:w="943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一公寓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qq群：663416886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二公寓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674160940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1034186706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四公寓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color w:val="0D0D0D"/>
                <w:sz w:val="18"/>
                <w:szCs w:val="18"/>
              </w:rPr>
              <w:t>712103180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五公寓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680197474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328948925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七公寓女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683913174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七公寓男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714406281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684832163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九公寓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305946997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十公寓</w:t>
            </w:r>
          </w:p>
        </w:tc>
        <w:tc>
          <w:tcPr>
            <w:tcW w:w="16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686352356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十一公寓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659217827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十二公寓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715393774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留学生公寓</w:t>
            </w:r>
          </w:p>
        </w:tc>
        <w:tc>
          <w:tcPr>
            <w:tcW w:w="163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Theme="minorEastAsia"/>
                <w:b/>
                <w:bCs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282285356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.</w:t>
      </w:r>
    </w:p>
    <w:p>
      <w:pPr>
        <w:spacing w:line="500" w:lineRule="exact"/>
        <w:ind w:firstLine="420" w:firstLineChars="200"/>
        <w:jc w:val="right"/>
        <w:rPr>
          <w:rFonts w:ascii="宋体" w:hAnsi="宋体"/>
        </w:rPr>
      </w:pPr>
      <w:r>
        <w:rPr>
          <w:rFonts w:ascii="宋体" w:hAnsi="宋体"/>
        </w:rPr>
        <w:t>学生宿舍自我管理委员会</w:t>
      </w:r>
    </w:p>
    <w:p>
      <w:pPr>
        <w:spacing w:line="500" w:lineRule="exact"/>
        <w:ind w:firstLine="420" w:firstLineChars="200"/>
        <w:jc w:val="right"/>
        <w:rPr>
          <w:rFonts w:ascii="宋体" w:hAnsi="宋体"/>
        </w:rPr>
      </w:pPr>
      <w:r>
        <w:rPr>
          <w:rFonts w:ascii="宋体" w:hAnsi="宋体"/>
        </w:rPr>
        <w:t>202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>年</w:t>
      </w:r>
      <w:r>
        <w:rPr>
          <w:rFonts w:hint="eastAsia" w:ascii="宋体" w:hAnsi="宋体"/>
          <w:lang w:val="en-US" w:eastAsia="zh-CN"/>
        </w:rPr>
        <w:t>3</w:t>
      </w:r>
      <w:r>
        <w:rPr>
          <w:rFonts w:ascii="宋体" w:hAnsi="宋体"/>
        </w:rPr>
        <w:t>月</w:t>
      </w:r>
      <w:r>
        <w:rPr>
          <w:rFonts w:hint="eastAsia" w:ascii="宋体" w:hAnsi="宋体"/>
          <w:lang w:val="en-US" w:eastAsia="zh-CN"/>
        </w:rPr>
        <w:t>26</w:t>
      </w:r>
      <w:r>
        <w:rPr>
          <w:rFonts w:ascii="宋体" w:hAnsi="宋体"/>
        </w:rPr>
        <w:t>日</w:t>
      </w:r>
    </w:p>
    <w:p>
      <w:pPr>
        <w:ind w:left="420"/>
        <w:rPr>
          <w:rFonts w:ascii="宋体" w:hAnsi="宋体"/>
          <w:sz w:val="20"/>
          <w:szCs w:val="20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YmM1M2QwNjRiMWE3ZWVhNWNjNDE4MzFhODNjZWQifQ=="/>
  </w:docVars>
  <w:rsids>
    <w:rsidRoot w:val="005F0D99"/>
    <w:rsid w:val="00214643"/>
    <w:rsid w:val="003A6707"/>
    <w:rsid w:val="0047555F"/>
    <w:rsid w:val="005D45D4"/>
    <w:rsid w:val="005F0D99"/>
    <w:rsid w:val="006E0C77"/>
    <w:rsid w:val="007417F2"/>
    <w:rsid w:val="00767015"/>
    <w:rsid w:val="00784AB9"/>
    <w:rsid w:val="00AE509D"/>
    <w:rsid w:val="00BF4701"/>
    <w:rsid w:val="00C23183"/>
    <w:rsid w:val="00DF1485"/>
    <w:rsid w:val="00E6537D"/>
    <w:rsid w:val="00EB1FA8"/>
    <w:rsid w:val="00EC190D"/>
    <w:rsid w:val="06157171"/>
    <w:rsid w:val="074A4B46"/>
    <w:rsid w:val="0B4647C8"/>
    <w:rsid w:val="0CA830A9"/>
    <w:rsid w:val="10C009C2"/>
    <w:rsid w:val="112A0531"/>
    <w:rsid w:val="1C827473"/>
    <w:rsid w:val="1D7C26A7"/>
    <w:rsid w:val="22D952A1"/>
    <w:rsid w:val="26235823"/>
    <w:rsid w:val="30662EDC"/>
    <w:rsid w:val="341058CE"/>
    <w:rsid w:val="77430E54"/>
    <w:rsid w:val="7E495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2302</Words>
  <Characters>4239</Characters>
  <TotalTime>22</TotalTime>
  <ScaleCrop>false</ScaleCrop>
  <LinksUpToDate>false</LinksUpToDate>
  <CharactersWithSpaces>4392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2023-03-27T22:19:00Z</dcterms:created>
  <dc:creator>白尘</dc:creator>
  <cp:lastModifiedBy>情，悄悄</cp:lastModifiedBy>
  <dcterms:modified xsi:type="dcterms:W3CDTF">2023-04-12T07:14:07Z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6822B91265244567B91E4D6118A70BAC</vt:lpwstr>
  </property>
</Properties>
</file>