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B42D8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以革命文物为主题的</w:t>
      </w:r>
    </w:p>
    <w:p w14:paraId="1CFD77A6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“大思政课”优质资源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报送表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2305"/>
        <w:gridCol w:w="2305"/>
        <w:gridCol w:w="2306"/>
      </w:tblGrid>
      <w:tr w14:paraId="6DF42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noWrap w:val="0"/>
            <w:vAlign w:val="center"/>
          </w:tcPr>
          <w:p w14:paraId="5C2816C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称</w:t>
            </w:r>
          </w:p>
        </w:tc>
        <w:tc>
          <w:tcPr>
            <w:tcW w:w="6916" w:type="dxa"/>
            <w:gridSpan w:val="3"/>
            <w:noWrap w:val="0"/>
            <w:vAlign w:val="center"/>
          </w:tcPr>
          <w:p w14:paraId="2AE199D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</w:pPr>
          </w:p>
        </w:tc>
      </w:tr>
      <w:tr w14:paraId="537A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noWrap w:val="0"/>
            <w:vAlign w:val="center"/>
          </w:tcPr>
          <w:p w14:paraId="1F1C1FC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推广类型（单选）</w:t>
            </w:r>
          </w:p>
        </w:tc>
        <w:tc>
          <w:tcPr>
            <w:tcW w:w="6916" w:type="dxa"/>
            <w:gridSpan w:val="3"/>
            <w:noWrap w:val="0"/>
            <w:vAlign w:val="center"/>
          </w:tcPr>
          <w:p w14:paraId="7CB0B2DD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t xml:space="preserve">□现场教学类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  <w:t>教学设计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t xml:space="preserve">类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  <w:t>校园文化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t>类</w:t>
            </w:r>
          </w:p>
          <w:p w14:paraId="7D285725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  <w:t>□数字传播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t>类     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  <w:t>读本读物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t xml:space="preserve">类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  <w:t>□其他类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  <w:t xml:space="preserve"> </w:t>
            </w:r>
          </w:p>
        </w:tc>
      </w:tr>
      <w:tr w14:paraId="5A65C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noWrap w:val="0"/>
            <w:vAlign w:val="center"/>
          </w:tcPr>
          <w:p w14:paraId="6DF7CB2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报送单位</w:t>
            </w:r>
          </w:p>
        </w:tc>
        <w:tc>
          <w:tcPr>
            <w:tcW w:w="6916" w:type="dxa"/>
            <w:gridSpan w:val="3"/>
            <w:noWrap w:val="0"/>
            <w:vAlign w:val="center"/>
          </w:tcPr>
          <w:p w14:paraId="282BA28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（报送单位为纪念馆、博物馆的，须写明联合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名称；报送单位为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的，须写明联合纪念馆、博物馆名称；与多家单位联合开展的，只填写一家主要联合单位即可。）</w:t>
            </w:r>
            <w:bookmarkStart w:id="0" w:name="_GoBack"/>
            <w:bookmarkEnd w:id="0"/>
          </w:p>
        </w:tc>
      </w:tr>
      <w:tr w14:paraId="7D896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noWrap w:val="0"/>
            <w:vAlign w:val="center"/>
          </w:tcPr>
          <w:p w14:paraId="0E99F1E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联合单位</w:t>
            </w:r>
          </w:p>
        </w:tc>
        <w:tc>
          <w:tcPr>
            <w:tcW w:w="6916" w:type="dxa"/>
            <w:gridSpan w:val="3"/>
            <w:noWrap w:val="0"/>
            <w:vAlign w:val="center"/>
          </w:tcPr>
          <w:p w14:paraId="6E120FC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eastAsia="zh-CN"/>
              </w:rPr>
            </w:pPr>
          </w:p>
        </w:tc>
      </w:tr>
      <w:tr w14:paraId="51D8F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noWrap w:val="0"/>
            <w:vAlign w:val="center"/>
          </w:tcPr>
          <w:p w14:paraId="1F98171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联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人</w:t>
            </w:r>
          </w:p>
        </w:tc>
        <w:tc>
          <w:tcPr>
            <w:tcW w:w="2305" w:type="dxa"/>
            <w:noWrap w:val="0"/>
            <w:vAlign w:val="center"/>
          </w:tcPr>
          <w:p w14:paraId="0BB1A80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</w:tc>
        <w:tc>
          <w:tcPr>
            <w:tcW w:w="2305" w:type="dxa"/>
            <w:noWrap w:val="0"/>
            <w:vAlign w:val="center"/>
          </w:tcPr>
          <w:p w14:paraId="536D2817">
            <w:pPr>
              <w:jc w:val="center"/>
              <w:rPr>
                <w:rFonts w:hint="eastAsia" w:eastAsia="宋体"/>
                <w:color w:val="auto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联系电话</w:t>
            </w:r>
          </w:p>
        </w:tc>
        <w:tc>
          <w:tcPr>
            <w:tcW w:w="2306" w:type="dxa"/>
            <w:noWrap w:val="0"/>
            <w:vAlign w:val="center"/>
          </w:tcPr>
          <w:p w14:paraId="4913D84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</w:tc>
      </w:tr>
      <w:tr w14:paraId="4D5CD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606" w:type="dxa"/>
            <w:noWrap w:val="0"/>
            <w:vAlign w:val="center"/>
          </w:tcPr>
          <w:p w14:paraId="7913D3E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基</w:t>
            </w:r>
          </w:p>
          <w:p w14:paraId="5E4319A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本</w:t>
            </w:r>
          </w:p>
          <w:p w14:paraId="7DA6DED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情</w:t>
            </w:r>
          </w:p>
          <w:p w14:paraId="0AA5812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36"/>
                <w:vertAlign w:val="baseline"/>
                <w:lang w:eastAsia="zh-CN"/>
              </w:rPr>
              <w:t>况</w:t>
            </w:r>
          </w:p>
        </w:tc>
        <w:tc>
          <w:tcPr>
            <w:tcW w:w="6916" w:type="dxa"/>
            <w:gridSpan w:val="3"/>
            <w:noWrap w:val="0"/>
            <w:vAlign w:val="top"/>
          </w:tcPr>
          <w:p w14:paraId="6E1D3FC0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</w:rPr>
              <w:t>（材料内容应包括建设思路、主要内容、特点亮点、社会影响或社会效益等，内容真实、主题突出、特色鲜明、语言生动，字数以2000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左右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</w:rPr>
              <w:t>为宜，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佐证材料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</w:rPr>
              <w:t>另附。）</w:t>
            </w:r>
          </w:p>
          <w:p w14:paraId="4A09C050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0239976B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3697A7F5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11F340E0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674EBB66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73828FED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25DBB589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3B02892D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  <w:p w14:paraId="71287B2E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</w:rPr>
            </w:pPr>
          </w:p>
        </w:tc>
      </w:tr>
    </w:tbl>
    <w:p w14:paraId="789BB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8"/>
          <w:szCs w:val="36"/>
          <w:vertAlign w:val="baseline"/>
        </w:rPr>
      </w:pPr>
      <w:r>
        <w:rPr>
          <w:rFonts w:hint="eastAsia" w:ascii="仿宋_GB2312" w:hAnsi="仿宋_GB2312" w:eastAsia="仿宋_GB2312" w:cs="仿宋_GB2312"/>
          <w:sz w:val="28"/>
          <w:szCs w:val="36"/>
          <w:vertAlign w:val="baseline"/>
        </w:rPr>
        <w:t>说明：1.每个案例填一张表。</w:t>
      </w:r>
    </w:p>
    <w:p w14:paraId="1968B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40" w:firstLineChars="300"/>
        <w:textAlignment w:val="auto"/>
        <w:rPr>
          <w:rFonts w:hint="eastAsia" w:ascii="仿宋_GB2312" w:hAnsi="方正小标宋简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vertAlign w:val="baseline"/>
          <w:lang w:val="en-US" w:eastAsia="zh-CN"/>
        </w:rPr>
        <w:t>2.教案、活动方案、</w:t>
      </w:r>
      <w:r>
        <w:rPr>
          <w:rFonts w:hint="eastAsia" w:ascii="仿宋_GB2312" w:hAnsi="仿宋_GB2312" w:eastAsia="仿宋_GB2312" w:cs="仿宋_GB2312"/>
          <w:sz w:val="28"/>
          <w:szCs w:val="36"/>
          <w:vertAlign w:val="baseline"/>
        </w:rPr>
        <w:t>图片</w:t>
      </w:r>
      <w:r>
        <w:rPr>
          <w:rFonts w:hint="eastAsia" w:ascii="仿宋_GB2312" w:hAnsi="仿宋_GB2312" w:eastAsia="仿宋_GB2312" w:cs="仿宋_GB2312"/>
          <w:sz w:val="28"/>
          <w:szCs w:val="36"/>
          <w:vertAlign w:val="baseline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28"/>
          <w:szCs w:val="36"/>
          <w:vertAlign w:val="baseline"/>
        </w:rPr>
        <w:t>音视频等相关材料电子版请另附。</w:t>
      </w:r>
    </w:p>
    <w:p w14:paraId="05FB069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8C649B7-8800-4701-B270-96C28F6FC60E}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47A031E9-8816-44FB-887F-249620597F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72FE8C0-F80D-4530-BA0E-69FD9FA51AB8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42CDE903-0709-42DA-AA91-B342AFDFBC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C52BA"/>
    <w:rsid w:val="09353E6D"/>
    <w:rsid w:val="17887D5F"/>
    <w:rsid w:val="624C52BA"/>
    <w:rsid w:val="6E8757F0"/>
    <w:rsid w:val="7A3F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cs="Microsoft Himalay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276</Characters>
  <Lines>0</Lines>
  <Paragraphs>0</Paragraphs>
  <TotalTime>0</TotalTime>
  <ScaleCrop>false</ScaleCrop>
  <LinksUpToDate>false</LinksUpToDate>
  <CharactersWithSpaces>301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2025-04-16T08:35:00Z</dcterms:created>
  <dc:creator>李佳彧</dc:creator>
  <cp:lastModifiedBy>YUS</cp:lastModifiedBy>
  <dcterms:modified xsi:type="dcterms:W3CDTF">2025-04-16T13:20:17Z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8078968911604CDEB40292D7005885E7_11</vt:lpwstr>
  </property>
  <property fmtid="{D5CDD505-2E9C-101B-9397-08002B2CF9AE}" pid="4" name="KSOTemplateDocerSaveRecord">
    <vt:lpwstr>eyJoZGlkIjoiZDYzOTVjY2JlNjRiN2ExMzExZWVjMjNjOTMyOTgxYjQiLCJ1c2VySWQiOiI5NTQ0NjE1In0=</vt:lpwstr>
  </property>
</Properties>
</file>